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12" w:rsidRDefault="00115D3F" w:rsidP="006E003B">
      <w:pPr>
        <w:jc w:val="center"/>
        <w:rPr>
          <w:rFonts w:ascii="Sylfaen" w:hAnsi="Sylfaen"/>
          <w:b/>
          <w:lang w:val="ka-GE"/>
        </w:rPr>
      </w:pPr>
      <w:r w:rsidRPr="006E003B">
        <w:rPr>
          <w:rFonts w:ascii="Sylfaen" w:hAnsi="Sylfaen" w:cs="Sylfaen"/>
          <w:b/>
          <w:lang w:val="ka-GE"/>
        </w:rPr>
        <w:t>შპს</w:t>
      </w:r>
      <w:r w:rsidRPr="006E003B">
        <w:rPr>
          <w:b/>
          <w:lang w:val="ka-GE"/>
        </w:rPr>
        <w:t xml:space="preserve"> „</w:t>
      </w:r>
      <w:r w:rsidR="00E14112">
        <w:rPr>
          <w:rFonts w:ascii="Sylfaen" w:hAnsi="Sylfaen" w:cs="Sylfaen"/>
          <w:b/>
          <w:lang w:val="ka-GE"/>
        </w:rPr>
        <w:t>საქართველოს საერთაშორისო ენერგეტიკული კროპორაცია</w:t>
      </w:r>
      <w:r w:rsidRPr="006E003B">
        <w:rPr>
          <w:b/>
          <w:lang w:val="ka-GE"/>
        </w:rPr>
        <w:t xml:space="preserve">“ </w:t>
      </w:r>
    </w:p>
    <w:p w:rsidR="009B34B7" w:rsidRPr="006E003B" w:rsidRDefault="00115D3F" w:rsidP="006E003B">
      <w:pPr>
        <w:jc w:val="center"/>
        <w:rPr>
          <w:rFonts w:ascii="Sylfaen" w:hAnsi="Sylfaen"/>
          <w:b/>
          <w:lang w:val="ka-GE"/>
        </w:rPr>
      </w:pPr>
      <w:r w:rsidRPr="006E003B">
        <w:rPr>
          <w:rFonts w:ascii="Sylfaen" w:hAnsi="Sylfaen" w:cs="Sylfaen"/>
          <w:b/>
          <w:lang w:val="ka-GE"/>
        </w:rPr>
        <w:t>აცხადებს</w:t>
      </w:r>
      <w:r w:rsidRPr="006E003B">
        <w:rPr>
          <w:b/>
          <w:lang w:val="ka-GE"/>
        </w:rPr>
        <w:t xml:space="preserve"> </w:t>
      </w:r>
      <w:r w:rsidR="005E1350" w:rsidRPr="006E003B">
        <w:rPr>
          <w:rFonts w:ascii="Sylfaen" w:hAnsi="Sylfaen" w:cs="Sylfaen"/>
          <w:b/>
          <w:lang w:val="ka-GE"/>
        </w:rPr>
        <w:t>ტენდერს</w:t>
      </w:r>
      <w:r w:rsidR="0038171B" w:rsidRPr="006E003B">
        <w:rPr>
          <w:b/>
          <w:lang w:val="ka-GE"/>
        </w:rPr>
        <w:t xml:space="preserve"> </w:t>
      </w:r>
    </w:p>
    <w:p w:rsidR="008D3E30" w:rsidRDefault="008D3E30" w:rsidP="00A267DC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კახარეთი ჰესის </w:t>
      </w:r>
      <w:r>
        <w:rPr>
          <w:rFonts w:ascii="Sylfaen" w:hAnsi="Sylfaen"/>
          <w:b/>
        </w:rPr>
        <w:t>№1</w:t>
      </w:r>
      <w:r>
        <w:rPr>
          <w:rFonts w:ascii="Sylfaen" w:hAnsi="Sylfaen"/>
          <w:b/>
          <w:lang w:val="ka-GE"/>
        </w:rPr>
        <w:t xml:space="preserve"> აკვედუკის შიდა ზედაპირის სარემონტო სამუშაოებზე</w:t>
      </w:r>
    </w:p>
    <w:p w:rsidR="0038171B" w:rsidRPr="00A5661B" w:rsidRDefault="0038171B" w:rsidP="00A267DC">
      <w:pPr>
        <w:spacing w:line="276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b/>
          <w:lang w:val="ka-GE"/>
        </w:rPr>
        <w:t>#</w:t>
      </w:r>
      <w:r w:rsidR="006B7C9C">
        <w:rPr>
          <w:rFonts w:ascii="Sylfaen" w:hAnsi="Sylfaen"/>
          <w:b/>
          <w:lang w:val="ka-GE"/>
        </w:rPr>
        <w:t>26</w:t>
      </w:r>
      <w:r w:rsidR="00192D61">
        <w:rPr>
          <w:rFonts w:ascii="Sylfaen" w:hAnsi="Sylfaen"/>
          <w:b/>
          <w:lang w:val="ka-GE"/>
        </w:rPr>
        <w:t>/</w:t>
      </w:r>
      <w:r w:rsidR="009B1FD6">
        <w:rPr>
          <w:rFonts w:ascii="Sylfaen" w:hAnsi="Sylfaen"/>
          <w:b/>
          <w:lang w:val="ka-GE"/>
        </w:rPr>
        <w:t>0</w:t>
      </w:r>
      <w:r w:rsidR="00A5661B">
        <w:rPr>
          <w:rFonts w:ascii="Sylfaen" w:hAnsi="Sylfaen"/>
          <w:b/>
          <w:lang w:val="ka-GE"/>
        </w:rPr>
        <w:t>6</w:t>
      </w:r>
      <w:r w:rsidR="009B1FD6">
        <w:rPr>
          <w:rFonts w:ascii="Sylfaen" w:hAnsi="Sylfaen"/>
          <w:b/>
          <w:lang w:val="ka-GE"/>
        </w:rPr>
        <w:t>/2019</w:t>
      </w:r>
      <w:r>
        <w:rPr>
          <w:rFonts w:ascii="Sylfaen" w:hAnsi="Sylfaen"/>
          <w:b/>
          <w:lang w:val="ka-GE"/>
        </w:rPr>
        <w:t>-</w:t>
      </w:r>
      <w:r w:rsidR="00E14112">
        <w:rPr>
          <w:rFonts w:ascii="Sylfaen" w:hAnsi="Sylfaen"/>
          <w:b/>
          <w:lang w:val="en-US"/>
        </w:rPr>
        <w:t>GIEC</w:t>
      </w:r>
      <w:r w:rsidR="00A5661B">
        <w:rPr>
          <w:rFonts w:ascii="Sylfaen" w:hAnsi="Sylfaen"/>
          <w:b/>
          <w:lang w:val="ka-GE"/>
        </w:rPr>
        <w:t>/</w:t>
      </w:r>
      <w:r w:rsidR="00A5661B">
        <w:rPr>
          <w:rFonts w:ascii="Sylfaen" w:hAnsi="Sylfaen"/>
          <w:b/>
          <w:lang w:val="en-US"/>
        </w:rPr>
        <w:t>SERVICE</w:t>
      </w:r>
    </w:p>
    <w:p w:rsidR="00704D67" w:rsidRDefault="00704D67" w:rsidP="00885FF9">
      <w:pPr>
        <w:jc w:val="both"/>
        <w:rPr>
          <w:rFonts w:ascii="Sylfaen" w:hAnsi="Sylfaen"/>
          <w:b/>
          <w:lang w:val="ka-GE"/>
        </w:rPr>
      </w:pPr>
    </w:p>
    <w:p w:rsidR="00885FF9" w:rsidRPr="00885FF9" w:rsidRDefault="009B34B7" w:rsidP="00885FF9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მომსახურების აღწერა:</w:t>
      </w:r>
    </w:p>
    <w:p w:rsidR="00F47BFE" w:rsidRDefault="008D3E30" w:rsidP="008D3E30">
      <w:pPr>
        <w:spacing w:line="276" w:lineRule="auto"/>
        <w:ind w:right="-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შპს „საქართველოს საერთაშორისო ენერგეტიკული კორპორაცია“-ს საკუთრებაში არსებული </w:t>
      </w:r>
      <w:r w:rsidRPr="008D3E30">
        <w:rPr>
          <w:rFonts w:ascii="Sylfaen" w:hAnsi="Sylfaen"/>
          <w:lang w:val="ka-GE"/>
        </w:rPr>
        <w:t xml:space="preserve">კახარეთი ჰესის </w:t>
      </w:r>
      <w:r w:rsidRPr="008D3E30">
        <w:rPr>
          <w:rFonts w:ascii="Sylfaen" w:hAnsi="Sylfaen"/>
        </w:rPr>
        <w:t>№1</w:t>
      </w:r>
      <w:r w:rsidRPr="008D3E30">
        <w:rPr>
          <w:rFonts w:ascii="Sylfaen" w:hAnsi="Sylfaen"/>
          <w:lang w:val="ka-GE"/>
        </w:rPr>
        <w:t xml:space="preserve"> აკვ</w:t>
      </w:r>
      <w:r>
        <w:rPr>
          <w:rFonts w:ascii="Sylfaen" w:hAnsi="Sylfaen"/>
          <w:lang w:val="ka-GE"/>
        </w:rPr>
        <w:t>ედუკის შიდა ზედაპირის სარემონტო</w:t>
      </w:r>
      <w:r w:rsidRPr="008D3E30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სამუშაოების </w:t>
      </w:r>
      <w:r w:rsidRPr="008D3E30">
        <w:rPr>
          <w:rFonts w:ascii="Sylfaen" w:hAnsi="Sylfaen" w:cs="Sylfaen"/>
          <w:lang w:val="ka-GE"/>
        </w:rPr>
        <w:t>წარმოება</w:t>
      </w:r>
      <w:r>
        <w:rPr>
          <w:rFonts w:ascii="Sylfaen" w:hAnsi="Sylfaen"/>
          <w:lang w:val="ka-GE"/>
        </w:rPr>
        <w:t xml:space="preserve"> </w:t>
      </w:r>
      <w:r w:rsidRPr="008D3E30">
        <w:rPr>
          <w:rFonts w:ascii="Sylfaen" w:hAnsi="Sylfaen" w:cs="Sylfaen"/>
          <w:lang w:val="ka-GE"/>
        </w:rPr>
        <w:t>შემსრულებლის</w:t>
      </w:r>
      <w:r w:rsidRPr="008D3E30">
        <w:rPr>
          <w:rFonts w:ascii="Sylfaen" w:hAnsi="Sylfaen"/>
          <w:lang w:val="ka-GE"/>
        </w:rPr>
        <w:t xml:space="preserve"> </w:t>
      </w:r>
      <w:r w:rsidRPr="008D3E30">
        <w:rPr>
          <w:rFonts w:ascii="Sylfaen" w:hAnsi="Sylfaen" w:cs="Sylfaen"/>
          <w:lang w:val="ka-GE"/>
        </w:rPr>
        <w:t>მასალით</w:t>
      </w:r>
      <w:r w:rsidR="00F47BFE">
        <w:rPr>
          <w:rFonts w:ascii="Sylfaen" w:hAnsi="Sylfaen" w:cs="Sylfaen"/>
          <w:lang w:val="ka-GE"/>
        </w:rPr>
        <w:t>. წამოდგენილი არის აკვედუკის რეაბილიტაციის</w:t>
      </w:r>
      <w:r w:rsidR="00F47BFE">
        <w:rPr>
          <w:rFonts w:ascii="Sylfaen" w:hAnsi="Sylfaen"/>
          <w:lang w:val="ka-GE"/>
        </w:rPr>
        <w:t xml:space="preserve"> ორი ალტერნატიული გზა.</w:t>
      </w:r>
    </w:p>
    <w:p w:rsidR="008D3E30" w:rsidRPr="00F47BFE" w:rsidRDefault="00F47BFE" w:rsidP="00F47BFE">
      <w:pPr>
        <w:pStyle w:val="ListParagraph"/>
        <w:numPr>
          <w:ilvl w:val="0"/>
          <w:numId w:val="32"/>
        </w:numPr>
        <w:spacing w:line="276" w:lineRule="auto"/>
        <w:ind w:right="-540"/>
        <w:rPr>
          <w:rFonts w:ascii="Sylfaen" w:hAnsi="Sylfaen"/>
          <w:b/>
          <w:lang w:val="ka-GE"/>
        </w:rPr>
      </w:pPr>
      <w:r w:rsidRPr="00F47BFE">
        <w:rPr>
          <w:rFonts w:ascii="Sylfaen" w:hAnsi="Sylfaen" w:cs="Sylfaen"/>
          <w:lang w:val="ka-GE"/>
        </w:rPr>
        <w:t>ვარიანტი</w:t>
      </w:r>
      <w:r w:rsidRPr="00F47BFE">
        <w:rPr>
          <w:rFonts w:ascii="Sylfaen" w:hAnsi="Sylfaen"/>
          <w:lang w:val="ka-GE"/>
        </w:rPr>
        <w:t xml:space="preserve"> 1 </w:t>
      </w:r>
      <w:r w:rsidRPr="00F47BFE">
        <w:rPr>
          <w:rFonts w:ascii="Sylfaen" w:hAnsi="Sylfaen" w:cs="Sylfaen"/>
          <w:lang w:val="ka-GE"/>
        </w:rPr>
        <w:t>აკვედუკის</w:t>
      </w:r>
      <w:r w:rsidRPr="00F47BFE">
        <w:rPr>
          <w:rFonts w:ascii="Sylfaen" w:hAnsi="Sylfaen"/>
          <w:lang w:val="ka-GE"/>
        </w:rPr>
        <w:t xml:space="preserve"> </w:t>
      </w:r>
      <w:r w:rsidRPr="00F47BFE">
        <w:rPr>
          <w:rFonts w:ascii="Sylfaen" w:hAnsi="Sylfaen" w:cs="Sylfaen"/>
          <w:lang w:val="ka-GE"/>
        </w:rPr>
        <w:t>რესტავრაცია</w:t>
      </w:r>
      <w:r w:rsidRPr="00F47BFE">
        <w:rPr>
          <w:rFonts w:ascii="Sylfaen" w:hAnsi="Sylfaen"/>
          <w:lang w:val="ka-GE"/>
        </w:rPr>
        <w:t xml:space="preserve"> </w:t>
      </w:r>
      <w:r w:rsidRPr="00F47BFE">
        <w:rPr>
          <w:rFonts w:ascii="Sylfaen" w:hAnsi="Sylfaen" w:cs="Sylfaen"/>
          <w:lang w:val="ka-GE"/>
        </w:rPr>
        <w:t>ბეტონით</w:t>
      </w:r>
      <w:r>
        <w:rPr>
          <w:rFonts w:ascii="Sylfaen" w:hAnsi="Sylfaen" w:cs="Sylfaen"/>
          <w:lang w:val="ka-GE"/>
        </w:rPr>
        <w:t>;</w:t>
      </w:r>
    </w:p>
    <w:p w:rsidR="00F47BFE" w:rsidRPr="00F47BFE" w:rsidRDefault="00F47BFE" w:rsidP="00F47BFE">
      <w:pPr>
        <w:pStyle w:val="ListParagraph"/>
        <w:numPr>
          <w:ilvl w:val="0"/>
          <w:numId w:val="32"/>
        </w:numPr>
        <w:spacing w:line="276" w:lineRule="auto"/>
        <w:ind w:right="-540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ვარიანტი 2 აკვედუკის რესტავრაცია გეომემბრანით.</w:t>
      </w:r>
    </w:p>
    <w:p w:rsidR="00C75811" w:rsidRDefault="00C75811" w:rsidP="004D54F0">
      <w:pPr>
        <w:jc w:val="both"/>
        <w:rPr>
          <w:rFonts w:ascii="Sylfaen" w:hAnsi="Sylfaen"/>
          <w:b/>
          <w:lang w:val="ka-GE"/>
        </w:rPr>
      </w:pPr>
    </w:p>
    <w:p w:rsidR="004D54F0" w:rsidRDefault="004D54F0" w:rsidP="004D54F0">
      <w:pPr>
        <w:jc w:val="both"/>
        <w:rPr>
          <w:rFonts w:ascii="Sylfaen" w:hAnsi="Sylfaen"/>
          <w:b/>
          <w:lang w:val="ka-GE"/>
        </w:rPr>
      </w:pPr>
      <w:r w:rsidRPr="004D54F0">
        <w:rPr>
          <w:rFonts w:ascii="Sylfaen" w:hAnsi="Sylfaen"/>
          <w:b/>
          <w:lang w:val="ka-GE"/>
        </w:rPr>
        <w:t>მისამართ</w:t>
      </w:r>
      <w:r w:rsidR="00C75811">
        <w:rPr>
          <w:rFonts w:ascii="Sylfaen" w:hAnsi="Sylfaen"/>
          <w:b/>
          <w:lang w:val="ka-GE"/>
        </w:rPr>
        <w:t>ი:</w:t>
      </w:r>
    </w:p>
    <w:p w:rsidR="004D54F0" w:rsidRPr="006B7C9C" w:rsidRDefault="008D3E30" w:rsidP="006B7C9C">
      <w:pPr>
        <w:ind w:left="360"/>
        <w:jc w:val="both"/>
        <w:rPr>
          <w:rFonts w:ascii="Sylfaen" w:hAnsi="Sylfaen"/>
          <w:lang w:val="ka-GE"/>
        </w:rPr>
      </w:pPr>
      <w:r w:rsidRPr="006B7C9C">
        <w:rPr>
          <w:rFonts w:ascii="Sylfaen" w:hAnsi="Sylfaen"/>
          <w:lang w:val="ka-GE"/>
        </w:rPr>
        <w:t>ადიგენის რაიონი სოფელი კახარეთი</w:t>
      </w:r>
    </w:p>
    <w:p w:rsidR="007D082B" w:rsidRDefault="007D082B" w:rsidP="00D77EFC">
      <w:pPr>
        <w:pStyle w:val="ListParagraph"/>
        <w:jc w:val="both"/>
        <w:rPr>
          <w:rFonts w:ascii="Sylfaen" w:hAnsi="Sylfaen"/>
          <w:lang w:val="ka-GE"/>
        </w:rPr>
      </w:pPr>
    </w:p>
    <w:p w:rsidR="00C232CA" w:rsidRPr="00704D67" w:rsidRDefault="00C232CA" w:rsidP="00C232CA">
      <w:pPr>
        <w:jc w:val="both"/>
        <w:rPr>
          <w:rFonts w:ascii="Sylfaen" w:hAnsi="Sylfaen" w:cs="Sylfaen"/>
          <w:b/>
          <w:lang w:val="ka-GE"/>
        </w:rPr>
      </w:pPr>
      <w:r w:rsidRPr="00704D67">
        <w:rPr>
          <w:rFonts w:ascii="Sylfaen" w:hAnsi="Sylfaen" w:cs="Sylfaen"/>
          <w:b/>
          <w:lang w:val="ka-GE"/>
        </w:rPr>
        <w:t>დართულ ფაილებში, გთხოვთ, იხილოთ:</w:t>
      </w:r>
    </w:p>
    <w:p w:rsidR="00F13A1F" w:rsidRDefault="003676EF" w:rsidP="00F13A1F">
      <w:pPr>
        <w:pStyle w:val="ListParagraph"/>
        <w:numPr>
          <w:ilvl w:val="0"/>
          <w:numId w:val="30"/>
        </w:numPr>
        <w:jc w:val="both"/>
        <w:rPr>
          <w:rFonts w:ascii="Sylfaen" w:hAnsi="Sylfaen" w:cs="Sylfaen"/>
          <w:u w:val="single"/>
          <w:lang w:val="ka-GE"/>
        </w:rPr>
      </w:pPr>
      <w:r>
        <w:rPr>
          <w:rFonts w:ascii="Sylfaen" w:hAnsi="Sylfaen" w:cs="Sylfaen"/>
          <w:u w:val="single"/>
          <w:lang w:val="ka-GE"/>
        </w:rPr>
        <w:t>ობიექტის ფაქტობრივი მდგომარეობის ფოტო მასალა</w:t>
      </w:r>
      <w:r w:rsidR="009B1FD6">
        <w:rPr>
          <w:rFonts w:ascii="Sylfaen" w:hAnsi="Sylfaen" w:cs="Sylfaen"/>
          <w:u w:val="single"/>
          <w:lang w:val="ka-GE"/>
        </w:rPr>
        <w:t>;</w:t>
      </w:r>
    </w:p>
    <w:p w:rsidR="009B1FD6" w:rsidRDefault="00A5661B" w:rsidP="006B7C9C">
      <w:pPr>
        <w:pStyle w:val="ListParagraph"/>
        <w:numPr>
          <w:ilvl w:val="0"/>
          <w:numId w:val="30"/>
        </w:numPr>
        <w:jc w:val="both"/>
        <w:rPr>
          <w:rFonts w:ascii="Sylfaen" w:hAnsi="Sylfaen" w:cs="Sylfaen"/>
          <w:u w:val="single"/>
          <w:lang w:val="ka-GE"/>
        </w:rPr>
      </w:pPr>
      <w:r>
        <w:rPr>
          <w:rFonts w:ascii="Sylfaen" w:hAnsi="Sylfaen" w:cs="Sylfaen"/>
          <w:u w:val="single"/>
          <w:lang w:val="ka-GE"/>
        </w:rPr>
        <w:t>ტექნიკური დავალება</w:t>
      </w:r>
      <w:r w:rsidR="006B7C9C">
        <w:rPr>
          <w:rFonts w:ascii="Sylfaen" w:hAnsi="Sylfaen" w:cs="Sylfaen"/>
          <w:u w:val="single"/>
          <w:lang w:val="en-US"/>
        </w:rPr>
        <w:t xml:space="preserve"> 1/ </w:t>
      </w:r>
      <w:r w:rsidR="006B7C9C">
        <w:rPr>
          <w:rFonts w:ascii="Sylfaen" w:hAnsi="Sylfaen" w:cs="Sylfaen"/>
          <w:u w:val="single"/>
          <w:lang w:val="ka-GE"/>
        </w:rPr>
        <w:t>ტექნიკური დავალება</w:t>
      </w:r>
      <w:r w:rsidR="006B7C9C">
        <w:rPr>
          <w:rFonts w:ascii="Sylfaen" w:hAnsi="Sylfaen" w:cs="Sylfaen"/>
          <w:u w:val="single"/>
          <w:lang w:val="en-US"/>
        </w:rPr>
        <w:t xml:space="preserve"> 2</w:t>
      </w:r>
    </w:p>
    <w:p w:rsidR="009B1FD6" w:rsidRPr="006B7C9C" w:rsidRDefault="00A5661B" w:rsidP="006B7C9C">
      <w:pPr>
        <w:pStyle w:val="ListParagraph"/>
        <w:numPr>
          <w:ilvl w:val="0"/>
          <w:numId w:val="30"/>
        </w:numPr>
        <w:jc w:val="both"/>
        <w:rPr>
          <w:rFonts w:ascii="Sylfaen" w:hAnsi="Sylfaen" w:cs="Sylfaen"/>
          <w:u w:val="single"/>
          <w:lang w:val="en-US"/>
        </w:rPr>
      </w:pPr>
      <w:r>
        <w:rPr>
          <w:rFonts w:ascii="Sylfaen" w:hAnsi="Sylfaen" w:cs="Sylfaen"/>
          <w:u w:val="single"/>
          <w:lang w:val="ka-GE"/>
        </w:rPr>
        <w:t>სამუშაოების ხარჯთაღრიცხვა</w:t>
      </w:r>
      <w:r w:rsidR="006B7C9C">
        <w:rPr>
          <w:rFonts w:ascii="Sylfaen" w:hAnsi="Sylfaen" w:cs="Sylfaen"/>
          <w:u w:val="single"/>
          <w:lang w:val="en-US"/>
        </w:rPr>
        <w:t xml:space="preserve"> 1/ </w:t>
      </w:r>
      <w:proofErr w:type="spellStart"/>
      <w:r w:rsidR="006B7C9C" w:rsidRPr="006B7C9C">
        <w:rPr>
          <w:rFonts w:ascii="Sylfaen" w:hAnsi="Sylfaen" w:cs="Sylfaen"/>
          <w:u w:val="single"/>
          <w:lang w:val="en-US"/>
        </w:rPr>
        <w:t>სამუშაოების</w:t>
      </w:r>
      <w:proofErr w:type="spellEnd"/>
      <w:r w:rsidR="006B7C9C" w:rsidRPr="006B7C9C">
        <w:rPr>
          <w:rFonts w:ascii="Sylfaen" w:hAnsi="Sylfaen" w:cs="Sylfaen"/>
          <w:u w:val="single"/>
          <w:lang w:val="en-US"/>
        </w:rPr>
        <w:t xml:space="preserve"> </w:t>
      </w:r>
      <w:proofErr w:type="spellStart"/>
      <w:r w:rsidR="006B7C9C" w:rsidRPr="006B7C9C">
        <w:rPr>
          <w:rFonts w:ascii="Sylfaen" w:hAnsi="Sylfaen" w:cs="Sylfaen"/>
          <w:u w:val="single"/>
          <w:lang w:val="en-US"/>
        </w:rPr>
        <w:t>ხარჯთაღრიცხვა</w:t>
      </w:r>
      <w:proofErr w:type="spellEnd"/>
      <w:r w:rsidR="006B7C9C">
        <w:rPr>
          <w:rFonts w:ascii="Sylfaen" w:hAnsi="Sylfaen" w:cs="Sylfaen"/>
          <w:u w:val="single"/>
          <w:lang w:val="en-US"/>
        </w:rPr>
        <w:t xml:space="preserve"> 2</w:t>
      </w:r>
    </w:p>
    <w:p w:rsidR="00E95FBF" w:rsidRPr="006B7C9C" w:rsidRDefault="00E95FBF" w:rsidP="006B7C9C">
      <w:pPr>
        <w:ind w:left="360"/>
        <w:jc w:val="both"/>
        <w:rPr>
          <w:rFonts w:ascii="Sylfaen" w:hAnsi="Sylfaen" w:cs="Sylfaen"/>
          <w:u w:val="single"/>
          <w:lang w:val="ka-GE"/>
        </w:rPr>
      </w:pPr>
    </w:p>
    <w:p w:rsidR="009D2D54" w:rsidRDefault="009D2D54" w:rsidP="00EC3F7B">
      <w:pPr>
        <w:jc w:val="both"/>
        <w:rPr>
          <w:rFonts w:ascii="Sylfaen" w:hAnsi="Sylfaen"/>
          <w:b/>
          <w:lang w:val="ka-GE"/>
        </w:rPr>
      </w:pPr>
    </w:p>
    <w:p w:rsidR="00EC3F7B" w:rsidRDefault="00EC3F7B" w:rsidP="00EC3F7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შპს </w:t>
      </w:r>
      <w:r w:rsidR="009B34B7">
        <w:rPr>
          <w:rFonts w:ascii="Sylfaen" w:hAnsi="Sylfaen"/>
          <w:lang w:val="ka-GE"/>
        </w:rPr>
        <w:t>„</w:t>
      </w:r>
      <w:r w:rsidR="00E14112">
        <w:rPr>
          <w:rFonts w:ascii="Sylfaen" w:hAnsi="Sylfaen"/>
          <w:lang w:val="ka-GE"/>
        </w:rPr>
        <w:t>საქართველოს საერთაშორისო ენერგეტიკული კორპორაცია</w:t>
      </w:r>
      <w:r w:rsidR="009B34B7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იწვევს დაინტერესებულ პირებს ტენდერში მონაწილეობის მისაღებად.</w:t>
      </w:r>
    </w:p>
    <w:p w:rsidR="00EC3F7B" w:rsidRDefault="00EC3F7B" w:rsidP="00EC3F7B">
      <w:pPr>
        <w:rPr>
          <w:rFonts w:ascii="Sylfaen" w:hAnsi="Sylfaen"/>
          <w:b/>
          <w:lang w:val="ka-GE"/>
        </w:rPr>
      </w:pPr>
    </w:p>
    <w:p w:rsidR="006C427C" w:rsidRPr="006B7C9C" w:rsidRDefault="006C427C" w:rsidP="006B7C9C">
      <w:pPr>
        <w:spacing w:after="200" w:line="276" w:lineRule="auto"/>
        <w:ind w:left="284"/>
        <w:jc w:val="both"/>
        <w:rPr>
          <w:rFonts w:ascii="Sylfaen" w:hAnsi="Sylfaen"/>
          <w:b/>
          <w:lang w:val="ka-GE"/>
        </w:rPr>
      </w:pPr>
      <w:r w:rsidRPr="006B7C9C">
        <w:rPr>
          <w:rFonts w:ascii="Sylfaen" w:hAnsi="Sylfaen"/>
          <w:b/>
          <w:lang w:val="ka-GE"/>
        </w:rPr>
        <w:t>დოკუმენტაცია უნდა შედგებოდეს:</w:t>
      </w:r>
    </w:p>
    <w:p w:rsidR="00864AE3" w:rsidRPr="009D2D54" w:rsidRDefault="003744DD" w:rsidP="00B84A6E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Sylfaen" w:hAnsi="Sylfaen"/>
          <w:lang w:val="ka-GE"/>
        </w:rPr>
      </w:pPr>
      <w:r w:rsidRPr="009D2D54">
        <w:rPr>
          <w:rFonts w:ascii="Sylfaen" w:hAnsi="Sylfaen"/>
          <w:lang w:val="ka-GE"/>
        </w:rPr>
        <w:t>კომერციული წინადადება</w:t>
      </w:r>
      <w:r w:rsidR="006E003B">
        <w:rPr>
          <w:rFonts w:ascii="Sylfaen" w:hAnsi="Sylfaen"/>
          <w:lang w:val="ka-GE"/>
        </w:rPr>
        <w:t xml:space="preserve"> წარმოდგენილი დეტალური ხარჯთაღრიცხვის გზით</w:t>
      </w:r>
      <w:r w:rsidRPr="009D2D54">
        <w:rPr>
          <w:rFonts w:ascii="Sylfaen" w:hAnsi="Sylfaen"/>
          <w:lang w:val="ka-GE"/>
        </w:rPr>
        <w:t xml:space="preserve"> საქართველოს კანონმდებლობით გათვალისწინებული გადასახადების ჩათვლით</w:t>
      </w:r>
      <w:r w:rsidR="00A5661B">
        <w:rPr>
          <w:rFonts w:ascii="Sylfaen" w:hAnsi="Sylfaen"/>
          <w:lang w:val="ka-GE"/>
        </w:rPr>
        <w:t xml:space="preserve"> </w:t>
      </w:r>
      <w:r w:rsidR="00A5661B">
        <w:rPr>
          <w:rFonts w:ascii="Sylfaen" w:hAnsi="Sylfaen"/>
          <w:b/>
          <w:lang w:val="ka-GE"/>
        </w:rPr>
        <w:t>დ.ღ.გ-ს გარეშე</w:t>
      </w:r>
      <w:r w:rsidR="00451326" w:rsidRPr="009D2D54">
        <w:rPr>
          <w:rFonts w:ascii="Sylfaen" w:hAnsi="Sylfaen"/>
          <w:lang w:val="ka-GE"/>
        </w:rPr>
        <w:t>;</w:t>
      </w:r>
    </w:p>
    <w:p w:rsidR="003744DD" w:rsidRPr="003744DD" w:rsidRDefault="006C427C" w:rsidP="00B84A6E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ინფორმაცია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ანგარიშსწორების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ვადებისა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პირობების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  <w:r w:rsidR="006E003B">
        <w:rPr>
          <w:rFonts w:ascii="Sylfaen" w:hAnsi="Sylfaen" w:cs="Sylfaen"/>
          <w:lang w:val="ka-GE"/>
        </w:rPr>
        <w:t>:</w:t>
      </w:r>
    </w:p>
    <w:p w:rsidR="006C427C" w:rsidRPr="008B42CA" w:rsidRDefault="003744DD" w:rsidP="00B84A6E">
      <w:pPr>
        <w:pStyle w:val="ListParagraph"/>
        <w:numPr>
          <w:ilvl w:val="1"/>
          <w:numId w:val="2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შენიშვნა: ავანსის მოთხოვნის შემთხვევაში დამკვეთი უფლებამოსილია მოითხოვოს საბანკო გარანტია მოთხოვნილი თანხის ოდენობაზე</w:t>
      </w:r>
      <w:r w:rsidR="006C427C" w:rsidRPr="008B42CA">
        <w:rPr>
          <w:rFonts w:ascii="Sylfaen" w:hAnsi="Sylfaen"/>
        </w:rPr>
        <w:t>;</w:t>
      </w:r>
    </w:p>
    <w:p w:rsidR="002A4970" w:rsidRPr="003744DD" w:rsidRDefault="00E717F9" w:rsidP="00B84A6E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Sylfaen" w:hAnsi="Sylfaen"/>
          <w:lang w:val="ka-GE"/>
        </w:rPr>
      </w:pPr>
      <w:r w:rsidRPr="0007785A">
        <w:rPr>
          <w:rFonts w:ascii="Sylfaen" w:hAnsi="Sylfaen" w:cs="Sylfaen"/>
          <w:lang w:val="ka-GE"/>
        </w:rPr>
        <w:t xml:space="preserve">ინფორმაცია </w:t>
      </w:r>
      <w:r w:rsidR="009D2D54">
        <w:rPr>
          <w:rFonts w:ascii="Sylfaen" w:hAnsi="Sylfaen" w:cs="Sylfaen"/>
          <w:lang w:val="ka-GE"/>
        </w:rPr>
        <w:t xml:space="preserve">სამუშაოების შესრულების </w:t>
      </w:r>
      <w:r w:rsidR="004411AE">
        <w:rPr>
          <w:rFonts w:ascii="Sylfaen" w:hAnsi="Sylfaen" w:cs="Sylfaen"/>
          <w:lang w:val="ka-GE"/>
        </w:rPr>
        <w:t xml:space="preserve"> ვადების შესახებ</w:t>
      </w:r>
      <w:r w:rsidR="004B4B50" w:rsidRPr="0007785A">
        <w:rPr>
          <w:rFonts w:ascii="Sylfaen" w:hAnsi="Sylfaen" w:cs="Sylfaen"/>
          <w:lang w:val="ka-GE"/>
        </w:rPr>
        <w:t xml:space="preserve">; </w:t>
      </w:r>
      <w:r w:rsidR="00F53367">
        <w:rPr>
          <w:rFonts w:ascii="Sylfaen" w:hAnsi="Sylfaen" w:cs="Sylfaen"/>
          <w:lang w:val="en-US"/>
        </w:rPr>
        <w:t xml:space="preserve"> </w:t>
      </w:r>
      <w:r w:rsidR="00F53367" w:rsidRPr="006B7C9C">
        <w:rPr>
          <w:rFonts w:ascii="Sylfaen" w:hAnsi="Sylfaen" w:cs="Sylfaen"/>
          <w:b/>
          <w:lang w:val="en-US"/>
        </w:rPr>
        <w:t>(</w:t>
      </w:r>
      <w:r w:rsidR="00F53367" w:rsidRPr="006B7C9C">
        <w:rPr>
          <w:rFonts w:ascii="Sylfaen" w:hAnsi="Sylfaen" w:cs="Sylfaen"/>
          <w:b/>
          <w:lang w:val="ka-GE"/>
        </w:rPr>
        <w:t>სამუშაოს შესრულების ვადა არის 14 დღე</w:t>
      </w:r>
      <w:r w:rsidR="006B7C9C">
        <w:rPr>
          <w:rFonts w:ascii="Sylfaen" w:hAnsi="Sylfaen" w:cs="Sylfaen"/>
          <w:b/>
          <w:lang w:val="en-US"/>
        </w:rPr>
        <w:t>,</w:t>
      </w:r>
      <w:r w:rsidR="006B7C9C">
        <w:rPr>
          <w:rFonts w:ascii="Sylfaen" w:hAnsi="Sylfaen" w:cs="Sylfaen"/>
          <w:b/>
          <w:lang w:val="ka-GE"/>
        </w:rPr>
        <w:t xml:space="preserve"> განსაკუთრებული საჭიროების შემთხვევაში შესაძლებელია დაემატოს ორი დღე</w:t>
      </w:r>
      <w:r w:rsidR="006B7C9C">
        <w:rPr>
          <w:rFonts w:ascii="Sylfaen" w:hAnsi="Sylfaen" w:cs="Sylfaen"/>
          <w:b/>
          <w:lang w:val="en-US"/>
        </w:rPr>
        <w:t xml:space="preserve"> </w:t>
      </w:r>
      <w:r w:rsidR="00F53367" w:rsidRPr="006B7C9C">
        <w:rPr>
          <w:rFonts w:ascii="Sylfaen" w:hAnsi="Sylfaen" w:cs="Sylfaen"/>
          <w:b/>
          <w:lang w:val="ka-GE"/>
        </w:rPr>
        <w:t>)</w:t>
      </w:r>
    </w:p>
    <w:p w:rsidR="003744DD" w:rsidRDefault="009D2D54" w:rsidP="00B84A6E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ანალოგიური გამოცდილებ</w:t>
      </w:r>
      <w:r w:rsidR="003744DD">
        <w:rPr>
          <w:rFonts w:ascii="Sylfaen" w:hAnsi="Sylfaen"/>
          <w:lang w:val="ka-GE"/>
        </w:rPr>
        <w:t>ის შესახებ</w:t>
      </w:r>
      <w:r w:rsidR="00557A57">
        <w:rPr>
          <w:rFonts w:ascii="Sylfaen" w:hAnsi="Sylfaen"/>
          <w:lang w:val="en-US"/>
        </w:rPr>
        <w:t xml:space="preserve"> (</w:t>
      </w:r>
      <w:r w:rsidR="00557A57">
        <w:rPr>
          <w:rFonts w:ascii="Sylfaen" w:hAnsi="Sylfaen"/>
          <w:lang w:val="ka-GE"/>
        </w:rPr>
        <w:t>თუ შესაძლებელია ვიზუალური მასალაც წარმოადგინეთ</w:t>
      </w:r>
      <w:r w:rsidR="00557A57">
        <w:rPr>
          <w:rFonts w:ascii="Sylfaen" w:hAnsi="Sylfaen"/>
          <w:lang w:val="en-US"/>
        </w:rPr>
        <w:t>)</w:t>
      </w:r>
      <w:r w:rsidR="003744DD">
        <w:rPr>
          <w:rFonts w:ascii="Sylfaen" w:hAnsi="Sylfaen"/>
          <w:lang w:val="ka-GE"/>
        </w:rPr>
        <w:t>;</w:t>
      </w:r>
    </w:p>
    <w:p w:rsidR="004E0E7F" w:rsidRPr="00934B1C" w:rsidRDefault="004E0E7F" w:rsidP="00B84A6E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პრეტენდენტი ორგანიზაციის იურიდიული და საბანკო რეკვიზიტები.</w:t>
      </w:r>
    </w:p>
    <w:p w:rsidR="002D39ED" w:rsidRPr="002A4970" w:rsidRDefault="002D39ED" w:rsidP="00B84A6E">
      <w:pPr>
        <w:pStyle w:val="ListParagraph"/>
        <w:spacing w:after="200" w:line="276" w:lineRule="auto"/>
        <w:ind w:left="1080"/>
        <w:jc w:val="both"/>
        <w:rPr>
          <w:rFonts w:ascii="Sylfaen" w:hAnsi="Sylfaen"/>
          <w:lang w:val="ka-GE"/>
        </w:rPr>
      </w:pPr>
    </w:p>
    <w:p w:rsidR="003744DD" w:rsidRPr="00241BD2" w:rsidRDefault="003744DD" w:rsidP="003744D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b/>
          <w:lang w:val="ka-GE"/>
        </w:rPr>
      </w:pPr>
      <w:r w:rsidRPr="008B42CA">
        <w:rPr>
          <w:rFonts w:ascii="Sylfaen" w:hAnsi="Sylfaen" w:cs="Sylfaen"/>
          <w:b/>
          <w:lang w:val="ka-GE"/>
        </w:rPr>
        <w:t>გამარჯვებ</w:t>
      </w:r>
      <w:r>
        <w:rPr>
          <w:rFonts w:ascii="Sylfaen" w:hAnsi="Sylfaen" w:cs="Sylfaen"/>
          <w:b/>
          <w:lang w:val="ka-GE"/>
        </w:rPr>
        <w:t xml:space="preserve">ულის გამოვლენის შემდგომ დამკვეთი იტოვებს უფლებას </w:t>
      </w:r>
      <w:r w:rsidRPr="008B42CA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პრეტენდენტს მოთხოვოს შემდეგი დოკუმენტაცია:</w:t>
      </w:r>
    </w:p>
    <w:p w:rsidR="003744DD" w:rsidRPr="008B42CA" w:rsidRDefault="003744DD" w:rsidP="003744DD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რომ</w:t>
      </w:r>
      <w:r w:rsidRPr="008B42CA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ჩართული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სასამართლო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პროცესში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მიმდინარეობს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მისი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გაკოტრება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რეორგანიზაცია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ლიკვიდაცია</w:t>
      </w:r>
      <w:r w:rsidRPr="008B42CA">
        <w:rPr>
          <w:rFonts w:ascii="Sylfaen" w:hAnsi="Sylfaen"/>
        </w:rPr>
        <w:t>;</w:t>
      </w:r>
    </w:p>
    <w:p w:rsidR="003744DD" w:rsidRDefault="003744DD" w:rsidP="003744DD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ეროვნული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სააგენტოდან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მიმართ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საჯაროსამართლებრივი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შეზღუდვის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არსებობის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  <w:r w:rsidRPr="008B42CA">
        <w:rPr>
          <w:rFonts w:ascii="Sylfaen" w:hAnsi="Sylfaen"/>
        </w:rPr>
        <w:t>;</w:t>
      </w:r>
    </w:p>
    <w:p w:rsidR="003744DD" w:rsidRPr="00623401" w:rsidRDefault="003744DD" w:rsidP="003744DD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სარეკომენდაციო წერილ(ებ)ი.</w:t>
      </w:r>
    </w:p>
    <w:p w:rsidR="00633054" w:rsidRPr="00B4250A" w:rsidRDefault="00633054" w:rsidP="00633054">
      <w:pPr>
        <w:jc w:val="both"/>
        <w:rPr>
          <w:rFonts w:ascii="Sylfaen" w:hAnsi="Sylfaen" w:cs="Sylfaen"/>
          <w:b/>
          <w:lang w:val="ka-GE"/>
        </w:rPr>
      </w:pPr>
      <w:r w:rsidRPr="00B4250A">
        <w:rPr>
          <w:rFonts w:ascii="Sylfaen" w:hAnsi="Sylfaen" w:cs="Sylfaen"/>
          <w:b/>
          <w:lang w:val="ka-GE"/>
        </w:rPr>
        <w:lastRenderedPageBreak/>
        <w:t>ტენდერის ჩაბარების პირობები:</w:t>
      </w:r>
    </w:p>
    <w:p w:rsidR="00A5661B" w:rsidRPr="00A5661B" w:rsidRDefault="00EC30AA" w:rsidP="00A5661B">
      <w:pPr>
        <w:spacing w:line="276" w:lineRule="auto"/>
        <w:jc w:val="center"/>
        <w:rPr>
          <w:rFonts w:ascii="Sylfaen" w:hAnsi="Sylfaen"/>
          <w:lang w:val="en-US"/>
        </w:rPr>
      </w:pPr>
      <w:r w:rsidRPr="002D39ED">
        <w:rPr>
          <w:rFonts w:ascii="Sylfaen" w:hAnsi="Sylfaen" w:cs="Sylfaen"/>
          <w:lang w:val="ka-GE"/>
        </w:rPr>
        <w:t>წინადადება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კონვერტში</w:t>
      </w:r>
      <w:r>
        <w:rPr>
          <w:rFonts w:ascii="Sylfaen" w:hAnsi="Sylfaen" w:cs="Sylfaen"/>
          <w:lang w:val="ka-GE"/>
        </w:rPr>
        <w:t>. წინადადების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ქ.თბილისი, გაზაფხულის ქუჩა </w:t>
      </w:r>
      <w:r>
        <w:rPr>
          <w:rFonts w:ascii="Sylfaen" w:hAnsi="Sylfaen"/>
        </w:rPr>
        <w:t>№</w:t>
      </w:r>
      <w:r w:rsidRPr="002D39ED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8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თეიმურაზ ჩიჩუას სახელზე.</w:t>
      </w:r>
      <w:r w:rsidRPr="002D39ED">
        <w:rPr>
          <w:rFonts w:ascii="Sylfaen" w:hAnsi="Sylfaen"/>
          <w:lang w:val="ka-GE"/>
        </w:rPr>
        <w:t xml:space="preserve"> კონვერტს გარედან </w:t>
      </w:r>
      <w:r w:rsidRPr="0007785A">
        <w:rPr>
          <w:rFonts w:ascii="Sylfaen" w:hAnsi="Sylfaen"/>
          <w:b/>
          <w:lang w:val="ka-GE"/>
        </w:rPr>
        <w:t>აუცილებლად</w:t>
      </w:r>
      <w:r>
        <w:rPr>
          <w:rFonts w:ascii="Sylfaen" w:hAnsi="Sylfaen"/>
          <w:lang w:val="ka-GE"/>
        </w:rPr>
        <w:t xml:space="preserve"> უნდა ეწეროს პრეტენდენტისა და</w:t>
      </w:r>
      <w:r w:rsidRPr="002D39ED">
        <w:rPr>
          <w:rFonts w:ascii="Sylfaen" w:hAnsi="Sylfaen"/>
          <w:lang w:val="ka-GE"/>
        </w:rPr>
        <w:t xml:space="preserve"> ტენდერის დასახელება;</w:t>
      </w:r>
      <w:r w:rsidR="00A5661B">
        <w:rPr>
          <w:rFonts w:ascii="Sylfaen" w:hAnsi="Sylfaen"/>
          <w:lang w:val="ka-GE"/>
        </w:rPr>
        <w:t xml:space="preserve"> (</w:t>
      </w:r>
      <w:r w:rsidR="006B7C9C">
        <w:rPr>
          <w:rFonts w:ascii="Sylfaen" w:hAnsi="Sylfaen"/>
          <w:b/>
          <w:lang w:val="ka-GE"/>
        </w:rPr>
        <w:t>#26</w:t>
      </w:r>
      <w:bookmarkStart w:id="0" w:name="_GoBack"/>
      <w:bookmarkEnd w:id="0"/>
      <w:r w:rsidR="00A5661B">
        <w:rPr>
          <w:rFonts w:ascii="Sylfaen" w:hAnsi="Sylfaen"/>
          <w:b/>
          <w:lang w:val="ka-GE"/>
        </w:rPr>
        <w:t>/06/2019-</w:t>
      </w:r>
      <w:r w:rsidR="00A5661B">
        <w:rPr>
          <w:rFonts w:ascii="Sylfaen" w:hAnsi="Sylfaen"/>
          <w:b/>
          <w:lang w:val="en-US"/>
        </w:rPr>
        <w:t>GIEC</w:t>
      </w:r>
      <w:r w:rsidR="00A5661B">
        <w:rPr>
          <w:rFonts w:ascii="Sylfaen" w:hAnsi="Sylfaen"/>
          <w:b/>
          <w:lang w:val="ka-GE"/>
        </w:rPr>
        <w:t>/</w:t>
      </w:r>
      <w:r w:rsidR="00A5661B">
        <w:rPr>
          <w:rFonts w:ascii="Sylfaen" w:hAnsi="Sylfaen"/>
          <w:b/>
          <w:lang w:val="en-US"/>
        </w:rPr>
        <w:t>SERVICE)</w:t>
      </w:r>
    </w:p>
    <w:p w:rsidR="00EC30AA" w:rsidRPr="002D39ED" w:rsidRDefault="00EC30AA" w:rsidP="00EC30AA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/>
          <w:b/>
          <w:lang w:val="ka-GE"/>
        </w:rPr>
        <w:t>დაინტერესებულმა პირებმა წინადადებები უნდა წარმოადგინონ არაუგვიანეს 201</w:t>
      </w:r>
      <w:r>
        <w:rPr>
          <w:rFonts w:ascii="Sylfaen" w:hAnsi="Sylfaen"/>
          <w:b/>
          <w:lang w:val="ka-GE"/>
        </w:rPr>
        <w:t>9</w:t>
      </w:r>
      <w:r w:rsidRPr="002D39ED"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  <w:lang w:val="ka-GE"/>
        </w:rPr>
        <w:t xml:space="preserve"> </w:t>
      </w:r>
      <w:r w:rsidR="00F47BFE">
        <w:rPr>
          <w:rFonts w:ascii="Sylfaen" w:hAnsi="Sylfaen"/>
          <w:b/>
          <w:lang w:val="ka-GE"/>
        </w:rPr>
        <w:t>11</w:t>
      </w:r>
      <w:r w:rsidR="00A5661B">
        <w:rPr>
          <w:rFonts w:ascii="Sylfaen" w:hAnsi="Sylfaen"/>
          <w:b/>
          <w:lang w:val="en-US"/>
        </w:rPr>
        <w:t xml:space="preserve"> </w:t>
      </w:r>
      <w:r w:rsidR="00A5661B">
        <w:rPr>
          <w:rFonts w:ascii="Sylfaen" w:hAnsi="Sylfaen"/>
          <w:b/>
          <w:lang w:val="ka-GE"/>
        </w:rPr>
        <w:t>ივლის</w:t>
      </w:r>
      <w:r>
        <w:rPr>
          <w:rFonts w:ascii="Sylfaen" w:hAnsi="Sylfaen"/>
          <w:b/>
          <w:lang w:val="ka-GE"/>
        </w:rPr>
        <w:t xml:space="preserve"> </w:t>
      </w:r>
      <w:r w:rsidRPr="002D39ED">
        <w:rPr>
          <w:rFonts w:ascii="Sylfaen" w:hAnsi="Sylfaen"/>
          <w:b/>
          <w:lang w:val="ka-GE"/>
        </w:rPr>
        <w:t xml:space="preserve"> 1</w:t>
      </w:r>
      <w:r>
        <w:rPr>
          <w:rFonts w:ascii="Sylfaen" w:hAnsi="Sylfaen"/>
          <w:b/>
          <w:lang w:val="en-US"/>
        </w:rPr>
        <w:t>3</w:t>
      </w:r>
      <w:r w:rsidRPr="002D39ED">
        <w:rPr>
          <w:rFonts w:ascii="Sylfaen" w:hAnsi="Sylfaen"/>
          <w:b/>
          <w:lang w:val="ka-GE"/>
        </w:rPr>
        <w:t>:00 საათამდე.</w:t>
      </w:r>
    </w:p>
    <w:p w:rsidR="00633054" w:rsidRDefault="00633054" w:rsidP="00633054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საკონტაქტო პირი დოკუმენტაციასთან დაკავშირებით: </w:t>
      </w:r>
      <w:r w:rsidR="00B12BC5">
        <w:rPr>
          <w:rFonts w:ascii="Sylfaen" w:hAnsi="Sylfaen" w:cs="Sylfaen"/>
          <w:lang w:val="ka-GE"/>
        </w:rPr>
        <w:t>თეიმურაზ ჩიჩუა</w:t>
      </w:r>
      <w:r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b/>
          <w:bCs/>
          <w:lang w:val="ka-GE"/>
        </w:rPr>
        <w:t> </w:t>
      </w:r>
      <w:hyperlink r:id="rId5" w:history="1">
        <w:r w:rsidR="00B12BC5" w:rsidRPr="00572CC3">
          <w:rPr>
            <w:rStyle w:val="Hyperlink"/>
            <w:rFonts w:ascii="Sylfaen" w:hAnsi="Sylfaen" w:cs="Sylfaen"/>
            <w:lang w:val="en-US"/>
          </w:rPr>
          <w:t>tchichua@gig.ge</w:t>
        </w:r>
      </w:hyperlink>
      <w:r>
        <w:rPr>
          <w:rFonts w:ascii="Sylfaen" w:hAnsi="Sylfaen" w:cs="Sylfaen"/>
          <w:lang w:val="ka-GE"/>
        </w:rPr>
        <w:t>; 5</w:t>
      </w:r>
      <w:r w:rsidR="00B12BC5">
        <w:rPr>
          <w:rFonts w:ascii="Sylfaen" w:hAnsi="Sylfaen" w:cs="Sylfaen"/>
          <w:lang w:val="en-US"/>
        </w:rPr>
        <w:t>91</w:t>
      </w:r>
      <w:r>
        <w:rPr>
          <w:rFonts w:ascii="Sylfaen" w:hAnsi="Sylfaen" w:cs="Sylfaen"/>
          <w:lang w:val="ka-GE"/>
        </w:rPr>
        <w:t xml:space="preserve"> </w:t>
      </w:r>
      <w:r w:rsidR="00B12BC5">
        <w:rPr>
          <w:rFonts w:ascii="Sylfaen" w:hAnsi="Sylfaen" w:cs="Sylfaen"/>
          <w:lang w:val="en-US"/>
        </w:rPr>
        <w:t>93</w:t>
      </w:r>
      <w:r>
        <w:rPr>
          <w:rFonts w:ascii="Sylfaen" w:hAnsi="Sylfaen" w:cs="Sylfaen"/>
          <w:lang w:val="ka-GE"/>
        </w:rPr>
        <w:t xml:space="preserve"> </w:t>
      </w:r>
      <w:r w:rsidR="00B12BC5">
        <w:rPr>
          <w:rFonts w:ascii="Sylfaen" w:hAnsi="Sylfaen" w:cs="Sylfaen"/>
          <w:lang w:val="en-US"/>
        </w:rPr>
        <w:t>10</w:t>
      </w:r>
      <w:r>
        <w:rPr>
          <w:rFonts w:ascii="Sylfaen" w:hAnsi="Sylfaen" w:cs="Sylfaen"/>
          <w:lang w:val="ka-GE"/>
        </w:rPr>
        <w:t xml:space="preserve"> </w:t>
      </w:r>
      <w:r w:rsidR="00B12BC5">
        <w:rPr>
          <w:rFonts w:ascii="Sylfaen" w:hAnsi="Sylfaen" w:cs="Sylfaen"/>
          <w:lang w:val="en-US"/>
        </w:rPr>
        <w:t>10</w:t>
      </w:r>
      <w:r>
        <w:rPr>
          <w:rFonts w:ascii="Sylfaen" w:hAnsi="Sylfaen" w:cs="Sylfaen"/>
          <w:lang w:val="ka-GE"/>
        </w:rPr>
        <w:t>.</w:t>
      </w:r>
    </w:p>
    <w:p w:rsidR="00633054" w:rsidRPr="00C75811" w:rsidRDefault="00633054" w:rsidP="00633054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საკონტაქტო პირი </w:t>
      </w:r>
      <w:r w:rsidRPr="003744DD">
        <w:rPr>
          <w:rFonts w:ascii="Sylfaen" w:hAnsi="Sylfaen"/>
          <w:lang w:val="ka-GE"/>
        </w:rPr>
        <w:t>ტექნიკურ საკითხებთან დაკავშირებით</w:t>
      </w:r>
      <w:r>
        <w:rPr>
          <w:rFonts w:ascii="Sylfaen" w:hAnsi="Sylfaen"/>
          <w:lang w:val="ka-GE"/>
        </w:rPr>
        <w:t xml:space="preserve">: </w:t>
      </w:r>
      <w:r w:rsidR="00A5661B">
        <w:rPr>
          <w:rFonts w:ascii="Sylfaen" w:hAnsi="Sylfaen"/>
          <w:lang w:val="ka-GE"/>
        </w:rPr>
        <w:t>დიმიტრი ემუხვარი</w:t>
      </w:r>
      <w:r w:rsidR="00E1411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საკონტაქტო ნომერი:</w:t>
      </w:r>
      <w:r w:rsidRPr="003744DD">
        <w:rPr>
          <w:rFonts w:ascii="Sylfaen" w:hAnsi="Sylfaen"/>
          <w:lang w:val="ka-GE"/>
        </w:rPr>
        <w:t xml:space="preserve"> </w:t>
      </w:r>
      <w:r w:rsidR="00A5661B">
        <w:rPr>
          <w:rFonts w:ascii="Sylfaen" w:hAnsi="Sylfaen" w:cs="Sylfaen"/>
          <w:lang w:val="ka-GE"/>
        </w:rPr>
        <w:t>577</w:t>
      </w:r>
      <w:r w:rsidR="00A5661B" w:rsidRPr="00A5661B">
        <w:rPr>
          <w:rFonts w:ascii="Sylfaen" w:hAnsi="Sylfaen" w:cs="Sylfaen"/>
          <w:lang w:val="ka-GE"/>
        </w:rPr>
        <w:t xml:space="preserve"> 35</w:t>
      </w:r>
      <w:r w:rsidR="00A5661B">
        <w:rPr>
          <w:rFonts w:ascii="Sylfaen" w:hAnsi="Sylfaen" w:cs="Sylfaen"/>
          <w:lang w:val="ka-GE"/>
        </w:rPr>
        <w:t xml:space="preserve"> </w:t>
      </w:r>
      <w:r w:rsidR="00A5661B" w:rsidRPr="00A5661B">
        <w:rPr>
          <w:rFonts w:ascii="Sylfaen" w:hAnsi="Sylfaen" w:cs="Sylfaen"/>
          <w:lang w:val="ka-GE"/>
        </w:rPr>
        <w:t>07</w:t>
      </w:r>
      <w:r w:rsidR="00A5661B">
        <w:rPr>
          <w:rFonts w:ascii="Sylfaen" w:hAnsi="Sylfaen" w:cs="Sylfaen"/>
          <w:lang w:val="ka-GE"/>
        </w:rPr>
        <w:t xml:space="preserve"> </w:t>
      </w:r>
      <w:r w:rsidR="00A5661B" w:rsidRPr="00A5661B">
        <w:rPr>
          <w:rFonts w:ascii="Sylfaen" w:hAnsi="Sylfaen" w:cs="Sylfaen"/>
          <w:lang w:val="ka-GE"/>
        </w:rPr>
        <w:t>03 </w:t>
      </w:r>
      <w:r w:rsidRPr="00A5661B">
        <w:rPr>
          <w:rFonts w:ascii="Sylfaen" w:hAnsi="Sylfaen" w:cs="Sylfaen"/>
          <w:lang w:val="ka-GE"/>
        </w:rPr>
        <w:t>.</w:t>
      </w:r>
    </w:p>
    <w:p w:rsidR="00C7039C" w:rsidRPr="00633054" w:rsidRDefault="00C7039C" w:rsidP="00633054">
      <w:pPr>
        <w:jc w:val="both"/>
        <w:rPr>
          <w:rFonts w:ascii="Sylfaen" w:hAnsi="Sylfaen" w:cs="Sylfaen"/>
          <w:bCs/>
          <w:lang w:val="ka-GE"/>
        </w:rPr>
      </w:pPr>
    </w:p>
    <w:sectPr w:rsidR="00C7039C" w:rsidRPr="00633054" w:rsidSect="008D3E30">
      <w:pgSz w:w="11906" w:h="16838"/>
      <w:pgMar w:top="720" w:right="566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048"/>
    <w:multiLevelType w:val="hybridMultilevel"/>
    <w:tmpl w:val="2A820C0E"/>
    <w:lvl w:ilvl="0" w:tplc="979CE8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EE4"/>
    <w:multiLevelType w:val="hybridMultilevel"/>
    <w:tmpl w:val="5310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F3F"/>
    <w:multiLevelType w:val="hybridMultilevel"/>
    <w:tmpl w:val="E14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770D"/>
    <w:multiLevelType w:val="hybridMultilevel"/>
    <w:tmpl w:val="138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1357"/>
    <w:multiLevelType w:val="hybridMultilevel"/>
    <w:tmpl w:val="25C2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D0CC9"/>
    <w:multiLevelType w:val="hybridMultilevel"/>
    <w:tmpl w:val="FA540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1E63"/>
    <w:multiLevelType w:val="hybridMultilevel"/>
    <w:tmpl w:val="338C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5392"/>
    <w:multiLevelType w:val="hybridMultilevel"/>
    <w:tmpl w:val="A9A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2EAB"/>
    <w:multiLevelType w:val="hybridMultilevel"/>
    <w:tmpl w:val="0AB6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772C0"/>
    <w:multiLevelType w:val="hybridMultilevel"/>
    <w:tmpl w:val="752C8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62D6"/>
    <w:multiLevelType w:val="hybridMultilevel"/>
    <w:tmpl w:val="0492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F1905"/>
    <w:multiLevelType w:val="hybridMultilevel"/>
    <w:tmpl w:val="36BC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E29D4"/>
    <w:multiLevelType w:val="hybridMultilevel"/>
    <w:tmpl w:val="BE90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673A7"/>
    <w:multiLevelType w:val="hybridMultilevel"/>
    <w:tmpl w:val="47B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B5D09"/>
    <w:multiLevelType w:val="hybridMultilevel"/>
    <w:tmpl w:val="FA38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118C2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8" w15:restartNumberingAfterBreak="0">
    <w:nsid w:val="4EAA23AD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9" w15:restartNumberingAfterBreak="0">
    <w:nsid w:val="4FAC5006"/>
    <w:multiLevelType w:val="hybridMultilevel"/>
    <w:tmpl w:val="C85A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06C7E"/>
    <w:multiLevelType w:val="hybridMultilevel"/>
    <w:tmpl w:val="F9305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54FD2885"/>
    <w:multiLevelType w:val="hybridMultilevel"/>
    <w:tmpl w:val="739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977898"/>
    <w:multiLevelType w:val="hybridMultilevel"/>
    <w:tmpl w:val="541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B63E7"/>
    <w:multiLevelType w:val="hybridMultilevel"/>
    <w:tmpl w:val="DADE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E0DB7"/>
    <w:multiLevelType w:val="hybridMultilevel"/>
    <w:tmpl w:val="CB9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A6C4E"/>
    <w:multiLevelType w:val="hybridMultilevel"/>
    <w:tmpl w:val="622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74F73"/>
    <w:multiLevelType w:val="hybridMultilevel"/>
    <w:tmpl w:val="9B82313A"/>
    <w:lvl w:ilvl="0" w:tplc="2C225D96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7B4455"/>
    <w:multiLevelType w:val="hybridMultilevel"/>
    <w:tmpl w:val="7B9A42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28"/>
  </w:num>
  <w:num w:numId="7">
    <w:abstractNumId w:val="23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27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  <w:num w:numId="17">
    <w:abstractNumId w:val="19"/>
  </w:num>
  <w:num w:numId="18">
    <w:abstractNumId w:val="12"/>
  </w:num>
  <w:num w:numId="19">
    <w:abstractNumId w:val="3"/>
  </w:num>
  <w:num w:numId="20">
    <w:abstractNumId w:val="24"/>
  </w:num>
  <w:num w:numId="21">
    <w:abstractNumId w:val="22"/>
  </w:num>
  <w:num w:numId="22">
    <w:abstractNumId w:val="15"/>
  </w:num>
  <w:num w:numId="23">
    <w:abstractNumId w:val="2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 w:numId="27">
    <w:abstractNumId w:val="1"/>
  </w:num>
  <w:num w:numId="28">
    <w:abstractNumId w:val="25"/>
  </w:num>
  <w:num w:numId="29">
    <w:abstractNumId w:val="7"/>
  </w:num>
  <w:num w:numId="30">
    <w:abstractNumId w:val="6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9"/>
    <w:rsid w:val="00015A2F"/>
    <w:rsid w:val="000252E5"/>
    <w:rsid w:val="00026B06"/>
    <w:rsid w:val="00045CF9"/>
    <w:rsid w:val="00061C00"/>
    <w:rsid w:val="00070207"/>
    <w:rsid w:val="0007785A"/>
    <w:rsid w:val="000D1BBD"/>
    <w:rsid w:val="000E10AA"/>
    <w:rsid w:val="00115D3F"/>
    <w:rsid w:val="0015584C"/>
    <w:rsid w:val="00192D61"/>
    <w:rsid w:val="001A0C3E"/>
    <w:rsid w:val="001B5981"/>
    <w:rsid w:val="001C0809"/>
    <w:rsid w:val="001E0AC8"/>
    <w:rsid w:val="0022681B"/>
    <w:rsid w:val="00251724"/>
    <w:rsid w:val="00273EAC"/>
    <w:rsid w:val="00283225"/>
    <w:rsid w:val="002A4970"/>
    <w:rsid w:val="002D39ED"/>
    <w:rsid w:val="002D7C66"/>
    <w:rsid w:val="002E6DA2"/>
    <w:rsid w:val="002E7EF6"/>
    <w:rsid w:val="002F4A52"/>
    <w:rsid w:val="003676EF"/>
    <w:rsid w:val="003744DD"/>
    <w:rsid w:val="0038171B"/>
    <w:rsid w:val="00395F8F"/>
    <w:rsid w:val="003C3C36"/>
    <w:rsid w:val="003C76D6"/>
    <w:rsid w:val="004411AE"/>
    <w:rsid w:val="00451326"/>
    <w:rsid w:val="004529BB"/>
    <w:rsid w:val="00470912"/>
    <w:rsid w:val="004766D2"/>
    <w:rsid w:val="004A7E92"/>
    <w:rsid w:val="004B2F0D"/>
    <w:rsid w:val="004B4B50"/>
    <w:rsid w:val="004C2FAF"/>
    <w:rsid w:val="004D54F0"/>
    <w:rsid w:val="004E09AE"/>
    <w:rsid w:val="004E0E7F"/>
    <w:rsid w:val="0051753D"/>
    <w:rsid w:val="00557A57"/>
    <w:rsid w:val="00566302"/>
    <w:rsid w:val="00575829"/>
    <w:rsid w:val="00576AF2"/>
    <w:rsid w:val="00583028"/>
    <w:rsid w:val="00587B1F"/>
    <w:rsid w:val="005B3516"/>
    <w:rsid w:val="005D3233"/>
    <w:rsid w:val="005E1350"/>
    <w:rsid w:val="005E2692"/>
    <w:rsid w:val="005E2B67"/>
    <w:rsid w:val="005E7F77"/>
    <w:rsid w:val="005F0C90"/>
    <w:rsid w:val="005F60A0"/>
    <w:rsid w:val="006171F7"/>
    <w:rsid w:val="00633054"/>
    <w:rsid w:val="00656FDA"/>
    <w:rsid w:val="00671997"/>
    <w:rsid w:val="00686AAD"/>
    <w:rsid w:val="006A3049"/>
    <w:rsid w:val="006B7C9C"/>
    <w:rsid w:val="006C427C"/>
    <w:rsid w:val="006E003B"/>
    <w:rsid w:val="006F0AAA"/>
    <w:rsid w:val="00704D67"/>
    <w:rsid w:val="00710AFC"/>
    <w:rsid w:val="00713823"/>
    <w:rsid w:val="00716967"/>
    <w:rsid w:val="007514F4"/>
    <w:rsid w:val="0077742C"/>
    <w:rsid w:val="007A5F88"/>
    <w:rsid w:val="007B0DB3"/>
    <w:rsid w:val="007B5357"/>
    <w:rsid w:val="007C466A"/>
    <w:rsid w:val="007C7527"/>
    <w:rsid w:val="007D082B"/>
    <w:rsid w:val="00807B69"/>
    <w:rsid w:val="00816D5A"/>
    <w:rsid w:val="008205B7"/>
    <w:rsid w:val="00825DAE"/>
    <w:rsid w:val="00864AE3"/>
    <w:rsid w:val="00885FF9"/>
    <w:rsid w:val="008D0228"/>
    <w:rsid w:val="008D3E30"/>
    <w:rsid w:val="008E0EB9"/>
    <w:rsid w:val="008F00D9"/>
    <w:rsid w:val="008F2185"/>
    <w:rsid w:val="008F632B"/>
    <w:rsid w:val="008F7631"/>
    <w:rsid w:val="009018A4"/>
    <w:rsid w:val="00914DB1"/>
    <w:rsid w:val="00917E38"/>
    <w:rsid w:val="00934B1C"/>
    <w:rsid w:val="00950B4D"/>
    <w:rsid w:val="00955C27"/>
    <w:rsid w:val="009814F6"/>
    <w:rsid w:val="009931E7"/>
    <w:rsid w:val="009A1092"/>
    <w:rsid w:val="009A5F9F"/>
    <w:rsid w:val="009B1B30"/>
    <w:rsid w:val="009B1FD6"/>
    <w:rsid w:val="009B34B7"/>
    <w:rsid w:val="009D2D54"/>
    <w:rsid w:val="009E0F6D"/>
    <w:rsid w:val="009E7B73"/>
    <w:rsid w:val="009F3F39"/>
    <w:rsid w:val="00A13C10"/>
    <w:rsid w:val="00A267DC"/>
    <w:rsid w:val="00A5661B"/>
    <w:rsid w:val="00A6274A"/>
    <w:rsid w:val="00A717C1"/>
    <w:rsid w:val="00AC63CC"/>
    <w:rsid w:val="00B12BC5"/>
    <w:rsid w:val="00B31A43"/>
    <w:rsid w:val="00B31FAA"/>
    <w:rsid w:val="00B65547"/>
    <w:rsid w:val="00B77CB0"/>
    <w:rsid w:val="00B84A6E"/>
    <w:rsid w:val="00BB45CC"/>
    <w:rsid w:val="00BD12F9"/>
    <w:rsid w:val="00C232CA"/>
    <w:rsid w:val="00C2431B"/>
    <w:rsid w:val="00C63B5D"/>
    <w:rsid w:val="00C7039C"/>
    <w:rsid w:val="00C75811"/>
    <w:rsid w:val="00C842C1"/>
    <w:rsid w:val="00CB0B4A"/>
    <w:rsid w:val="00CF394F"/>
    <w:rsid w:val="00D17396"/>
    <w:rsid w:val="00D26BF5"/>
    <w:rsid w:val="00D657C7"/>
    <w:rsid w:val="00D70CD3"/>
    <w:rsid w:val="00D77EFC"/>
    <w:rsid w:val="00DB76FC"/>
    <w:rsid w:val="00E13FC4"/>
    <w:rsid w:val="00E14112"/>
    <w:rsid w:val="00E717F9"/>
    <w:rsid w:val="00E75DFA"/>
    <w:rsid w:val="00E95FBF"/>
    <w:rsid w:val="00EB333F"/>
    <w:rsid w:val="00EB3E31"/>
    <w:rsid w:val="00EB4F3E"/>
    <w:rsid w:val="00EC30AA"/>
    <w:rsid w:val="00EC3F7B"/>
    <w:rsid w:val="00ED0519"/>
    <w:rsid w:val="00EE4823"/>
    <w:rsid w:val="00F02EE8"/>
    <w:rsid w:val="00F11924"/>
    <w:rsid w:val="00F11C4B"/>
    <w:rsid w:val="00F13A1F"/>
    <w:rsid w:val="00F47BFE"/>
    <w:rsid w:val="00F53367"/>
    <w:rsid w:val="00FA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F652"/>
  <w15:docId w15:val="{072EBE46-4339-438E-A415-37C5A6E4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B69"/>
    <w:rPr>
      <w:color w:val="0000FF"/>
      <w:u w:val="single"/>
    </w:rPr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2832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2B6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Spacing">
    <w:name w:val="No Spacing"/>
    <w:uiPriority w:val="1"/>
    <w:qFormat/>
    <w:rsid w:val="00EB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192D6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hichua@gig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GIEC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Maisuradze</dc:creator>
  <cp:lastModifiedBy>Teimuraz Chichua</cp:lastModifiedBy>
  <cp:revision>10</cp:revision>
  <cp:lastPrinted>2015-09-24T11:09:00Z</cp:lastPrinted>
  <dcterms:created xsi:type="dcterms:W3CDTF">2019-03-19T09:23:00Z</dcterms:created>
  <dcterms:modified xsi:type="dcterms:W3CDTF">2019-06-25T14:55:00Z</dcterms:modified>
</cp:coreProperties>
</file>